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16AB" w14:textId="52C5655B" w:rsidR="00525B81" w:rsidRPr="009A77C9" w:rsidRDefault="00BE6509">
      <w:pPr>
        <w:rPr>
          <w:rFonts w:asciiTheme="minorHAnsi" w:hAnsiTheme="minorHAnsi" w:cstheme="minorHAnsi"/>
          <w:sz w:val="22"/>
          <w:szCs w:val="22"/>
        </w:rPr>
      </w:pPr>
      <w:r w:rsidRPr="009A77C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BEA777F" wp14:editId="4C98200E">
            <wp:simplePos x="0" y="0"/>
            <wp:positionH relativeFrom="column">
              <wp:posOffset>4676775</wp:posOffset>
            </wp:positionH>
            <wp:positionV relativeFrom="paragraph">
              <wp:posOffset>-647700</wp:posOffset>
            </wp:positionV>
            <wp:extent cx="990600" cy="1229316"/>
            <wp:effectExtent l="0" t="0" r="0" b="9525"/>
            <wp:wrapNone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F946E" w14:textId="77777777" w:rsidR="00793EB7" w:rsidRPr="009A77C9" w:rsidRDefault="00793EB7">
      <w:pPr>
        <w:rPr>
          <w:rFonts w:asciiTheme="minorHAnsi" w:hAnsiTheme="minorHAnsi" w:cstheme="minorHAnsi"/>
          <w:sz w:val="22"/>
          <w:szCs w:val="22"/>
        </w:rPr>
      </w:pPr>
    </w:p>
    <w:p w14:paraId="2DFE38E6" w14:textId="77777777" w:rsidR="00793EB7" w:rsidRPr="009A77C9" w:rsidRDefault="00793EB7">
      <w:pPr>
        <w:rPr>
          <w:rFonts w:asciiTheme="minorHAnsi" w:hAnsiTheme="minorHAnsi" w:cstheme="minorHAnsi"/>
          <w:sz w:val="22"/>
          <w:szCs w:val="22"/>
        </w:rPr>
      </w:pPr>
    </w:p>
    <w:p w14:paraId="0CD9897A" w14:textId="77777777" w:rsidR="00E219E6" w:rsidRPr="009A77C9" w:rsidRDefault="00E219E6" w:rsidP="00E219E6">
      <w:pPr>
        <w:rPr>
          <w:rFonts w:asciiTheme="minorHAnsi" w:hAnsiTheme="minorHAnsi" w:cstheme="minorHAnsi"/>
          <w:sz w:val="22"/>
          <w:szCs w:val="22"/>
        </w:rPr>
      </w:pPr>
      <w:r w:rsidRPr="009A77C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5E245" wp14:editId="776671DD">
                <wp:simplePos x="0" y="0"/>
                <wp:positionH relativeFrom="column">
                  <wp:posOffset>4145280</wp:posOffset>
                </wp:positionH>
                <wp:positionV relativeFrom="paragraph">
                  <wp:posOffset>150495</wp:posOffset>
                </wp:positionV>
                <wp:extent cx="2057400" cy="7334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4DD4E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 xml:space="preserve">25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Third Avenue</w:t>
                                </w:r>
                              </w:smartTag>
                            </w:smartTag>
                          </w:p>
                          <w:p w14:paraId="794AD9B1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Woodbridge</w:t>
                                </w:r>
                              </w:smartTag>
                              <w:r w:rsidRPr="00793EB7">
                                <w:rPr>
                                  <w:rFonts w:ascii="Arial" w:hAnsi="Arial"/>
                                  <w:color w:val="0000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 xml:space="preserve"> 6056</w:t>
                            </w:r>
                          </w:p>
                          <w:p w14:paraId="478E4BC5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Phone: 6274 0300</w:t>
                            </w:r>
                          </w:p>
                          <w:p w14:paraId="38FD90C5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Fax: 6274 0395</w:t>
                            </w:r>
                          </w:p>
                          <w:p w14:paraId="72A7A4FD" w14:textId="77777777" w:rsidR="00A12ADB" w:rsidRPr="00793EB7" w:rsidRDefault="006D200E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A12ADB" w:rsidRPr="00793EB7">
                                <w:rPr>
                                  <w:rStyle w:val="Hyperlink"/>
                                  <w:rFonts w:ascii="Arial" w:hAnsi="Arial"/>
                                  <w:color w:val="000080"/>
                                  <w:sz w:val="14"/>
                                  <w:szCs w:val="14"/>
                                </w:rPr>
                                <w:t>GovernorStirling.SHS@education.wa.edu.au</w:t>
                              </w:r>
                            </w:hyperlink>
                          </w:p>
                          <w:p w14:paraId="24716C6E" w14:textId="77777777" w:rsidR="00A12ADB" w:rsidRPr="002D4B96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www.govo.wa.edu.au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25E2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4pt;margin-top:11.85pt;width:16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" filled="f" stroked="f">
                <v:textbox>
                  <w:txbxContent>
                    <w:p w14:paraId="3824DD4E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 xml:space="preserve">25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Third Avenue</w:t>
                          </w:r>
                        </w:smartTag>
                      </w:smartTag>
                    </w:p>
                    <w:p w14:paraId="794AD9B1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Woodbridge</w:t>
                          </w:r>
                        </w:smartTag>
                        <w:r w:rsidRPr="00793EB7">
                          <w:rPr>
                            <w:rFonts w:ascii="Arial" w:hAnsi="Arial"/>
                            <w:color w:val="000080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 xml:space="preserve"> 6056</w:t>
                      </w:r>
                    </w:p>
                    <w:p w14:paraId="478E4BC5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Phone: 6274 0300</w:t>
                      </w:r>
                    </w:p>
                    <w:p w14:paraId="38FD90C5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Fax: 6274 0395</w:t>
                      </w:r>
                    </w:p>
                    <w:p w14:paraId="72A7A4FD" w14:textId="77777777" w:rsidR="00A12ADB" w:rsidRPr="00793EB7" w:rsidRDefault="009A77C9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hyperlink r:id="rId7" w:history="1">
                        <w:r w:rsidR="00A12ADB" w:rsidRPr="00793EB7">
                          <w:rPr>
                            <w:rStyle w:val="Hyperlink"/>
                            <w:rFonts w:ascii="Arial" w:hAnsi="Arial"/>
                            <w:color w:val="000080"/>
                            <w:sz w:val="14"/>
                            <w:szCs w:val="14"/>
                          </w:rPr>
                          <w:t>GovernorStirling.SHS@education.wa.edu.au</w:t>
                        </w:r>
                      </w:hyperlink>
                    </w:p>
                    <w:p w14:paraId="24716C6E" w14:textId="77777777" w:rsidR="00A12ADB" w:rsidRPr="002D4B96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www.govo.wa.edu.au</w:t>
                      </w:r>
                    </w:p>
                  </w:txbxContent>
                </v:textbox>
              </v:shape>
            </w:pict>
          </mc:Fallback>
        </mc:AlternateContent>
      </w:r>
    </w:p>
    <w:p w14:paraId="107BD076" w14:textId="77777777" w:rsidR="00E219E6" w:rsidRPr="009A77C9" w:rsidRDefault="00E219E6" w:rsidP="00E219E6">
      <w:pPr>
        <w:rPr>
          <w:rFonts w:asciiTheme="minorHAnsi" w:hAnsiTheme="minorHAnsi" w:cstheme="minorHAnsi"/>
          <w:sz w:val="22"/>
          <w:szCs w:val="22"/>
        </w:rPr>
      </w:pPr>
    </w:p>
    <w:p w14:paraId="78F8E8C0" w14:textId="77777777" w:rsidR="00A12ADB" w:rsidRPr="009A77C9" w:rsidRDefault="00A12ADB" w:rsidP="00E219E6">
      <w:pPr>
        <w:rPr>
          <w:rFonts w:asciiTheme="minorHAnsi" w:hAnsiTheme="minorHAnsi" w:cstheme="minorHAnsi"/>
          <w:sz w:val="22"/>
          <w:szCs w:val="22"/>
        </w:rPr>
      </w:pPr>
    </w:p>
    <w:p w14:paraId="0E0A58A5" w14:textId="77777777" w:rsidR="009A77C9" w:rsidRPr="009A77C9" w:rsidRDefault="009A77C9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B57A2B7" w14:textId="4EE98A4D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2C0A15AE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Dear parents and carers</w:t>
      </w:r>
    </w:p>
    <w:p w14:paraId="19EE8DD4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6FC3BAC8" w14:textId="2D2F10FE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state government has announced that public health and social measures </w:t>
      </w:r>
      <w:proofErr w:type="gramStart"/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will be eased</w:t>
      </w:r>
      <w:proofErr w:type="gramEnd"/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from 12.01am Friday 29 April (details at wa.gov.au).</w:t>
      </w:r>
    </w:p>
    <w:p w14:paraId="42E17069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5DA23965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For schools, these changes include:</w:t>
      </w:r>
    </w:p>
    <w:p w14:paraId="3380BBF2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6CB70E19" w14:textId="5A46158C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Masks</w:t>
      </w:r>
      <w:r w:rsidRPr="006D200E">
        <w:rPr>
          <w:rFonts w:cstheme="minorHAnsi"/>
          <w:color w:val="201F1E"/>
          <w:bdr w:val="none" w:sz="0" w:space="0" w:color="auto" w:frame="1"/>
        </w:rPr>
        <w:t xml:space="preserve"> no longer mandatory at school except for in specific settings and circumstances. Masks are encouraged for staff and students (Year 7 and above) where physical distancing is not possible.</w:t>
      </w:r>
    </w:p>
    <w:p w14:paraId="45A4D775" w14:textId="46A1D7FE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Density</w:t>
      </w:r>
      <w:r w:rsidRPr="006D200E">
        <w:rPr>
          <w:rFonts w:cstheme="minorHAnsi"/>
          <w:color w:val="201F1E"/>
          <w:bdr w:val="none" w:sz="0" w:space="0" w:color="auto" w:frame="1"/>
        </w:rPr>
        <w:t xml:space="preserve"> and capacity limits no longer apply to school activities</w:t>
      </w:r>
    </w:p>
    <w:p w14:paraId="5FEA7F70" w14:textId="77777777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asymptomatic close contacts no longer required to isolate (see requirements below)</w:t>
      </w:r>
    </w:p>
    <w:p w14:paraId="4227E705" w14:textId="63059254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A</w:t>
      </w:r>
      <w:r w:rsidRPr="006D200E">
        <w:rPr>
          <w:rFonts w:cstheme="minorHAnsi"/>
          <w:color w:val="201F1E"/>
          <w:bdr w:val="none" w:sz="0" w:space="0" w:color="auto" w:frame="1"/>
        </w:rPr>
        <w:t>n additional supply of RATs for all students and staff.</w:t>
      </w:r>
    </w:p>
    <w:p w14:paraId="0FD683E9" w14:textId="77777777" w:rsidR="006D200E" w:rsidRPr="006D200E" w:rsidRDefault="006D200E" w:rsidP="006D200E">
      <w:pPr>
        <w:ind w:left="360"/>
        <w:rPr>
          <w:rFonts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cstheme="minorHAnsi"/>
          <w:color w:val="201F1E"/>
          <w:sz w:val="22"/>
          <w:szCs w:val="22"/>
          <w:bdr w:val="none" w:sz="0" w:space="0" w:color="auto" w:frame="1"/>
        </w:rPr>
        <w:t>If your child becomes an asymptomatic close contact, due to a person in your household being COVID-19 positive, they will no longer have to isolate for 7 days. They will be required to:</w:t>
      </w:r>
    </w:p>
    <w:p w14:paraId="338F33FF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17CA99E0" w14:textId="14F65FC2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D</w:t>
      </w:r>
      <w:r w:rsidRPr="006D200E">
        <w:rPr>
          <w:rFonts w:cstheme="minorHAnsi"/>
          <w:color w:val="201F1E"/>
          <w:bdr w:val="none" w:sz="0" w:space="0" w:color="auto" w:frame="1"/>
        </w:rPr>
        <w:t>o a daily Rapid Antigen Test (RAT) and receive a negative result each day to attend school</w:t>
      </w:r>
      <w:r w:rsidRPr="006D200E">
        <w:rPr>
          <w:rFonts w:cstheme="minorHAnsi"/>
          <w:color w:val="201F1E"/>
          <w:bdr w:val="none" w:sz="0" w:space="0" w:color="auto" w:frame="1"/>
        </w:rPr>
        <w:t>.</w:t>
      </w:r>
    </w:p>
    <w:p w14:paraId="527DF0DA" w14:textId="4708E949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W</w:t>
      </w:r>
      <w:r w:rsidRPr="006D200E">
        <w:rPr>
          <w:rFonts w:cstheme="minorHAnsi"/>
          <w:color w:val="201F1E"/>
          <w:bdr w:val="none" w:sz="0" w:space="0" w:color="auto" w:frame="1"/>
        </w:rPr>
        <w:t>ear a mask at school (for students in Year 7 and above) and when travelling on public transport or ride-share.</w:t>
      </w:r>
    </w:p>
    <w:p w14:paraId="0E91877A" w14:textId="4162865E" w:rsidR="006D200E" w:rsidRPr="006D200E" w:rsidRDefault="006D200E" w:rsidP="006D200E">
      <w:pPr>
        <w:pStyle w:val="ListParagraph"/>
        <w:numPr>
          <w:ilvl w:val="0"/>
          <w:numId w:val="2"/>
        </w:numPr>
        <w:rPr>
          <w:rFonts w:cstheme="minorHAnsi"/>
          <w:color w:val="201F1E"/>
          <w:bdr w:val="none" w:sz="0" w:space="0" w:color="auto" w:frame="1"/>
        </w:rPr>
      </w:pPr>
      <w:r w:rsidRPr="006D200E">
        <w:rPr>
          <w:rFonts w:cstheme="minorHAnsi"/>
          <w:color w:val="201F1E"/>
          <w:bdr w:val="none" w:sz="0" w:space="0" w:color="auto" w:frame="1"/>
        </w:rPr>
        <w:t>We will let you know when you can collect the free RATs the state government is providing for all students. In the meantime, if your child becomes symptomatic or a household close contact, please contact us.</w:t>
      </w:r>
    </w:p>
    <w:p w14:paraId="0006FB1D" w14:textId="222EBD85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All school activities can resume, and we will continue to follow COVID-19 safe measures:</w:t>
      </w:r>
    </w:p>
    <w:p w14:paraId="26DC25F5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6F16A27F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ll staff and regular workers (including regular volunteers) at school are double dose vaccinated (third dose vaccinated within one month of being eligible)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792E36BD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5154DA25" w14:textId="2D42DD3D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dequate ventilation in each classroom, in line with health advice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enhanced cleaning remains in place.</w:t>
      </w:r>
    </w:p>
    <w:p w14:paraId="03FF0EFF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F4192A3" w14:textId="4794A9CC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If your child becomes symptomatic they should stay home and be tested for COVID-19. Refer to healthywa.wa.gov.au for information on close contact de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finition, testing and isolation </w:t>
      </w: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requirements. You should notify the school if your child tests positive for COVID-19.</w:t>
      </w:r>
    </w:p>
    <w:p w14:paraId="51A33ED8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7EAED72E" w14:textId="7CD843F9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Thank you for your continued efforts in keeping our school COVID-19 safe.</w:t>
      </w:r>
    </w:p>
    <w:p w14:paraId="14820370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4CCD8D7C" w14:textId="10142EED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Kind regards</w:t>
      </w:r>
    </w:p>
    <w:p w14:paraId="04B9AFFB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Dr Pasco </w:t>
      </w:r>
      <w:proofErr w:type="spellStart"/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Putrino</w:t>
      </w:r>
      <w:proofErr w:type="spellEnd"/>
    </w:p>
    <w:p w14:paraId="62A0F32B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02D8FE0" w14:textId="77777777" w:rsidR="006D200E" w:rsidRPr="006D200E" w:rsidRDefault="006D200E" w:rsidP="006D200E">
      <w:pP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D20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Principal</w:t>
      </w:r>
    </w:p>
    <w:p w14:paraId="06B65513" w14:textId="369F62D8" w:rsidR="00A12ADB" w:rsidRPr="006D200E" w:rsidRDefault="006D200E" w:rsidP="006D200E">
      <w:pPr>
        <w:rPr>
          <w:rFonts w:asciiTheme="minorHAnsi" w:hAnsiTheme="minorHAnsi" w:cstheme="minorHAnsi"/>
          <w:sz w:val="22"/>
          <w:szCs w:val="22"/>
        </w:rPr>
      </w:pPr>
      <w:r w:rsidRPr="006D200E">
        <w:rPr>
          <w:rFonts w:asciiTheme="minorHAnsi" w:hAnsiTheme="minorHAnsi" w:cstheme="minorHAnsi"/>
          <w:sz w:val="22"/>
          <w:szCs w:val="22"/>
        </w:rPr>
        <w:t>29 April</w:t>
      </w:r>
      <w:r w:rsidR="009A77C9" w:rsidRPr="006D200E">
        <w:rPr>
          <w:rFonts w:asciiTheme="minorHAnsi" w:hAnsiTheme="minorHAnsi" w:cstheme="minorHAnsi"/>
          <w:sz w:val="22"/>
          <w:szCs w:val="22"/>
        </w:rPr>
        <w:t xml:space="preserve"> 2022</w:t>
      </w:r>
    </w:p>
    <w:sectPr w:rsidR="00A12ADB" w:rsidRPr="006D200E" w:rsidSect="00E219E6"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5E2"/>
    <w:multiLevelType w:val="hybridMultilevel"/>
    <w:tmpl w:val="6D609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62CD"/>
    <w:multiLevelType w:val="hybridMultilevel"/>
    <w:tmpl w:val="549A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6"/>
    <w:rsid w:val="00017A6B"/>
    <w:rsid w:val="0002056F"/>
    <w:rsid w:val="00025048"/>
    <w:rsid w:val="00032758"/>
    <w:rsid w:val="00034E2E"/>
    <w:rsid w:val="000411EF"/>
    <w:rsid w:val="000414C6"/>
    <w:rsid w:val="00043130"/>
    <w:rsid w:val="000436F2"/>
    <w:rsid w:val="000631B5"/>
    <w:rsid w:val="00086E1C"/>
    <w:rsid w:val="000A7251"/>
    <w:rsid w:val="000B24F0"/>
    <w:rsid w:val="000C6511"/>
    <w:rsid w:val="000D30F3"/>
    <w:rsid w:val="00125A5B"/>
    <w:rsid w:val="00126B22"/>
    <w:rsid w:val="001307D6"/>
    <w:rsid w:val="00130FD1"/>
    <w:rsid w:val="00134E77"/>
    <w:rsid w:val="001364DC"/>
    <w:rsid w:val="00150CE8"/>
    <w:rsid w:val="001739E6"/>
    <w:rsid w:val="00183E3B"/>
    <w:rsid w:val="001C144B"/>
    <w:rsid w:val="001C40E9"/>
    <w:rsid w:val="001D2BA8"/>
    <w:rsid w:val="001D4497"/>
    <w:rsid w:val="001D57EF"/>
    <w:rsid w:val="001E235F"/>
    <w:rsid w:val="001E4E52"/>
    <w:rsid w:val="00204065"/>
    <w:rsid w:val="00206795"/>
    <w:rsid w:val="002124B7"/>
    <w:rsid w:val="00216E17"/>
    <w:rsid w:val="0021727F"/>
    <w:rsid w:val="00217374"/>
    <w:rsid w:val="002272F6"/>
    <w:rsid w:val="00227BAD"/>
    <w:rsid w:val="00237491"/>
    <w:rsid w:val="00252042"/>
    <w:rsid w:val="002576BE"/>
    <w:rsid w:val="00286D8A"/>
    <w:rsid w:val="00296E4D"/>
    <w:rsid w:val="002A473A"/>
    <w:rsid w:val="002C4EFC"/>
    <w:rsid w:val="002D4B96"/>
    <w:rsid w:val="002D53C9"/>
    <w:rsid w:val="002E67CB"/>
    <w:rsid w:val="002F5A75"/>
    <w:rsid w:val="003015BE"/>
    <w:rsid w:val="00315AFB"/>
    <w:rsid w:val="00321C01"/>
    <w:rsid w:val="00340074"/>
    <w:rsid w:val="00351AFB"/>
    <w:rsid w:val="00366854"/>
    <w:rsid w:val="00372B81"/>
    <w:rsid w:val="00383D1D"/>
    <w:rsid w:val="00386411"/>
    <w:rsid w:val="003A77E1"/>
    <w:rsid w:val="003B2920"/>
    <w:rsid w:val="003C7443"/>
    <w:rsid w:val="003D3EDF"/>
    <w:rsid w:val="003E4D18"/>
    <w:rsid w:val="004150E8"/>
    <w:rsid w:val="00422141"/>
    <w:rsid w:val="00443136"/>
    <w:rsid w:val="00457F5A"/>
    <w:rsid w:val="00493F3D"/>
    <w:rsid w:val="0049738D"/>
    <w:rsid w:val="004A3F12"/>
    <w:rsid w:val="004D0BFB"/>
    <w:rsid w:val="004D2840"/>
    <w:rsid w:val="004D5F3B"/>
    <w:rsid w:val="004E10DA"/>
    <w:rsid w:val="004F479A"/>
    <w:rsid w:val="004F5D28"/>
    <w:rsid w:val="00525B81"/>
    <w:rsid w:val="005600D5"/>
    <w:rsid w:val="00573290"/>
    <w:rsid w:val="005E2E60"/>
    <w:rsid w:val="005F1113"/>
    <w:rsid w:val="005F71E1"/>
    <w:rsid w:val="0062108E"/>
    <w:rsid w:val="00621F4D"/>
    <w:rsid w:val="00636CFA"/>
    <w:rsid w:val="00654B1B"/>
    <w:rsid w:val="00660BDD"/>
    <w:rsid w:val="0066764A"/>
    <w:rsid w:val="00674A25"/>
    <w:rsid w:val="0068003D"/>
    <w:rsid w:val="006C5AA1"/>
    <w:rsid w:val="006C735E"/>
    <w:rsid w:val="006D200E"/>
    <w:rsid w:val="006D6839"/>
    <w:rsid w:val="006D7A15"/>
    <w:rsid w:val="006E1D8F"/>
    <w:rsid w:val="006E5BFE"/>
    <w:rsid w:val="00707461"/>
    <w:rsid w:val="007344B1"/>
    <w:rsid w:val="00736517"/>
    <w:rsid w:val="00745A74"/>
    <w:rsid w:val="00752FE4"/>
    <w:rsid w:val="007876C4"/>
    <w:rsid w:val="00793EB7"/>
    <w:rsid w:val="007A4F14"/>
    <w:rsid w:val="007C27C2"/>
    <w:rsid w:val="007C4F7A"/>
    <w:rsid w:val="007D166C"/>
    <w:rsid w:val="007D6116"/>
    <w:rsid w:val="007E3ED7"/>
    <w:rsid w:val="007E4CB1"/>
    <w:rsid w:val="007F3AE9"/>
    <w:rsid w:val="007F55BC"/>
    <w:rsid w:val="008055ED"/>
    <w:rsid w:val="00806D19"/>
    <w:rsid w:val="00825B22"/>
    <w:rsid w:val="00880609"/>
    <w:rsid w:val="008839F5"/>
    <w:rsid w:val="00892C34"/>
    <w:rsid w:val="008A1138"/>
    <w:rsid w:val="008B03BB"/>
    <w:rsid w:val="008C6324"/>
    <w:rsid w:val="008D0607"/>
    <w:rsid w:val="008D3B60"/>
    <w:rsid w:val="008F1F1C"/>
    <w:rsid w:val="00906687"/>
    <w:rsid w:val="00913282"/>
    <w:rsid w:val="00915781"/>
    <w:rsid w:val="00917397"/>
    <w:rsid w:val="0092275D"/>
    <w:rsid w:val="00941E1E"/>
    <w:rsid w:val="00945B96"/>
    <w:rsid w:val="0098295D"/>
    <w:rsid w:val="009A77C9"/>
    <w:rsid w:val="009B4260"/>
    <w:rsid w:val="009C7FFC"/>
    <w:rsid w:val="009D2F59"/>
    <w:rsid w:val="009E6C63"/>
    <w:rsid w:val="009F6C5F"/>
    <w:rsid w:val="009F7B8B"/>
    <w:rsid w:val="00A049F4"/>
    <w:rsid w:val="00A12ADB"/>
    <w:rsid w:val="00A22699"/>
    <w:rsid w:val="00A33061"/>
    <w:rsid w:val="00A337A7"/>
    <w:rsid w:val="00A4373A"/>
    <w:rsid w:val="00A43D72"/>
    <w:rsid w:val="00A55673"/>
    <w:rsid w:val="00A70A99"/>
    <w:rsid w:val="00A87133"/>
    <w:rsid w:val="00A90C37"/>
    <w:rsid w:val="00A968C1"/>
    <w:rsid w:val="00AA2CE3"/>
    <w:rsid w:val="00AB7FC1"/>
    <w:rsid w:val="00AC5DF7"/>
    <w:rsid w:val="00B066FD"/>
    <w:rsid w:val="00B13749"/>
    <w:rsid w:val="00B3391D"/>
    <w:rsid w:val="00B573BB"/>
    <w:rsid w:val="00B64371"/>
    <w:rsid w:val="00B7470C"/>
    <w:rsid w:val="00B95DAB"/>
    <w:rsid w:val="00BA215D"/>
    <w:rsid w:val="00BE6509"/>
    <w:rsid w:val="00C0061F"/>
    <w:rsid w:val="00C02DB3"/>
    <w:rsid w:val="00C04013"/>
    <w:rsid w:val="00C0729E"/>
    <w:rsid w:val="00C33BF8"/>
    <w:rsid w:val="00C40AD9"/>
    <w:rsid w:val="00C55661"/>
    <w:rsid w:val="00C609D3"/>
    <w:rsid w:val="00C6548C"/>
    <w:rsid w:val="00C67D37"/>
    <w:rsid w:val="00C73E22"/>
    <w:rsid w:val="00C7522F"/>
    <w:rsid w:val="00C7780C"/>
    <w:rsid w:val="00C8222D"/>
    <w:rsid w:val="00C82A3A"/>
    <w:rsid w:val="00CA59FF"/>
    <w:rsid w:val="00CE21AF"/>
    <w:rsid w:val="00CF6F86"/>
    <w:rsid w:val="00D07970"/>
    <w:rsid w:val="00D148DD"/>
    <w:rsid w:val="00D21387"/>
    <w:rsid w:val="00D23D15"/>
    <w:rsid w:val="00D24C2D"/>
    <w:rsid w:val="00D36BFA"/>
    <w:rsid w:val="00D45436"/>
    <w:rsid w:val="00D676B8"/>
    <w:rsid w:val="00D85A6B"/>
    <w:rsid w:val="00D900F8"/>
    <w:rsid w:val="00DC7810"/>
    <w:rsid w:val="00DD073A"/>
    <w:rsid w:val="00DE5869"/>
    <w:rsid w:val="00DF108C"/>
    <w:rsid w:val="00DF1389"/>
    <w:rsid w:val="00DF1527"/>
    <w:rsid w:val="00E04531"/>
    <w:rsid w:val="00E05EE7"/>
    <w:rsid w:val="00E20FA1"/>
    <w:rsid w:val="00E219E6"/>
    <w:rsid w:val="00E47BA3"/>
    <w:rsid w:val="00E62C7D"/>
    <w:rsid w:val="00E86CB4"/>
    <w:rsid w:val="00EB43ED"/>
    <w:rsid w:val="00EB6AEC"/>
    <w:rsid w:val="00EC241C"/>
    <w:rsid w:val="00EC5C19"/>
    <w:rsid w:val="00F06371"/>
    <w:rsid w:val="00F07694"/>
    <w:rsid w:val="00F36EE3"/>
    <w:rsid w:val="00F503FB"/>
    <w:rsid w:val="00F600C1"/>
    <w:rsid w:val="00F77D60"/>
    <w:rsid w:val="00F80687"/>
    <w:rsid w:val="00F80FDA"/>
    <w:rsid w:val="00FA558A"/>
    <w:rsid w:val="00FA6A62"/>
    <w:rsid w:val="00FC15F2"/>
    <w:rsid w:val="00FC4257"/>
    <w:rsid w:val="00FE1EDB"/>
    <w:rsid w:val="00FF0C2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DFB47D"/>
  <w15:chartTrackingRefBased/>
  <w15:docId w15:val="{3C0FE210-BB67-42F5-82E3-80BA549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B96"/>
    <w:rPr>
      <w:color w:val="0000FF"/>
      <w:u w:val="single"/>
    </w:rPr>
  </w:style>
  <w:style w:type="paragraph" w:styleId="BalloonText">
    <w:name w:val="Balloon Text"/>
    <w:basedOn w:val="Normal"/>
    <w:semiHidden/>
    <w:rsid w:val="00793EB7"/>
    <w:rPr>
      <w:rFonts w:ascii="Tahoma" w:hAnsi="Tahoma" w:cs="Tahoma"/>
      <w:sz w:val="16"/>
      <w:szCs w:val="16"/>
    </w:rPr>
  </w:style>
  <w:style w:type="paragraph" w:customStyle="1" w:styleId="BodyText1">
    <w:name w:val="Body Text 1"/>
    <w:link w:val="BodyText1Char"/>
    <w:rsid w:val="00E219E6"/>
    <w:pPr>
      <w:keepLines/>
      <w:spacing w:before="240"/>
      <w:ind w:left="1134"/>
    </w:pPr>
    <w:rPr>
      <w:rFonts w:ascii="Arial" w:hAnsi="Arial" w:cs="Arial"/>
      <w:color w:val="000000"/>
      <w:sz w:val="22"/>
      <w:szCs w:val="24"/>
    </w:rPr>
  </w:style>
  <w:style w:type="character" w:customStyle="1" w:styleId="BodyText1Char">
    <w:name w:val="Body Text 1 Char"/>
    <w:link w:val="BodyText1"/>
    <w:rsid w:val="00E219E6"/>
    <w:rPr>
      <w:rFonts w:ascii="Arial" w:hAnsi="Arial" w:cs="Arial"/>
      <w:color w:val="000000"/>
      <w:sz w:val="22"/>
      <w:szCs w:val="24"/>
    </w:rPr>
  </w:style>
  <w:style w:type="paragraph" w:customStyle="1" w:styleId="xmsonormal">
    <w:name w:val="x_msonormal"/>
    <w:basedOn w:val="Normal"/>
    <w:rsid w:val="009A77C9"/>
    <w:pPr>
      <w:spacing w:before="100" w:beforeAutospacing="1" w:after="100" w:afterAutospacing="1"/>
    </w:pPr>
  </w:style>
  <w:style w:type="paragraph" w:styleId="ListParagraph">
    <w:name w:val="List Paragraph"/>
    <w:aliases w:val="List Paragraph1,List Paragraph11,Bullet point,Indented Bullet Solid,Dot Point,Recommendation,List Paragraph Number,bullet point list,List Paragraph111,L,F5 List Paragraph,Dot pt,CV text,Table text,Medium Grid 1 - Accent 21,List Paragraph2"/>
    <w:basedOn w:val="Normal"/>
    <w:link w:val="ListParagraphChar"/>
    <w:uiPriority w:val="34"/>
    <w:qFormat/>
    <w:rsid w:val="009A7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List Paragraph Number Char,bullet point list Char,List Paragraph111 Char,L Char,F5 List Paragraph Char"/>
    <w:basedOn w:val="DefaultParagraphFont"/>
    <w:link w:val="ListParagraph"/>
    <w:uiPriority w:val="34"/>
    <w:qFormat/>
    <w:rsid w:val="009A77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orStirling.SH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tirling.SHS@education.w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 (WA)</Company>
  <LinksUpToDate>false</LinksUpToDate>
  <CharactersWithSpaces>1960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mailto:GovernorStirling.SHS@education.wa.edu.au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E0955312</dc:creator>
  <cp:keywords/>
  <cp:lastModifiedBy>MCROBERT Diana [Governor Stirling Snr High Sch]</cp:lastModifiedBy>
  <cp:revision>2</cp:revision>
  <cp:lastPrinted>2021-06-28T01:03:00Z</cp:lastPrinted>
  <dcterms:created xsi:type="dcterms:W3CDTF">2022-05-02T05:37:00Z</dcterms:created>
  <dcterms:modified xsi:type="dcterms:W3CDTF">2022-05-02T05:37:00Z</dcterms:modified>
</cp:coreProperties>
</file>